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9F" w:rsidRPr="0043516F" w:rsidRDefault="0043516F">
      <w:pPr>
        <w:rPr>
          <w:b/>
        </w:rPr>
      </w:pPr>
      <w:bookmarkStart w:id="0" w:name="_GoBack"/>
      <w:r w:rsidRPr="0043516F">
        <w:rPr>
          <w:b/>
        </w:rPr>
        <w:t>«</w:t>
      </w:r>
      <w:r w:rsidR="0075395E" w:rsidRPr="0043516F">
        <w:rPr>
          <w:b/>
        </w:rPr>
        <w:t xml:space="preserve">В Греции </w:t>
      </w:r>
      <w:r w:rsidRPr="0043516F">
        <w:rPr>
          <w:b/>
        </w:rPr>
        <w:t>всё есть…»</w:t>
      </w:r>
      <w:r w:rsidR="0075395E" w:rsidRPr="0043516F">
        <w:rPr>
          <w:b/>
        </w:rPr>
        <w:t xml:space="preserve"> 7 апреля в 15-00, ГМЦ</w:t>
      </w:r>
      <w:r w:rsidR="00842EAB" w:rsidRPr="0043516F">
        <w:rPr>
          <w:b/>
        </w:rPr>
        <w:t xml:space="preserve"> для команд 2-4 классов.</w:t>
      </w:r>
    </w:p>
    <w:bookmarkEnd w:id="0"/>
    <w:p w:rsidR="0075395E" w:rsidRDefault="0075395E">
      <w:r>
        <w:t xml:space="preserve">Ключ: </w:t>
      </w:r>
      <w:proofErr w:type="gramStart"/>
      <w:r w:rsidR="003268F7">
        <w:t>Сиртаки, «Арго»</w:t>
      </w:r>
      <w:r w:rsidR="00842EAB">
        <w:t>, Крит, о</w:t>
      </w:r>
      <w:r w:rsidR="003268F7">
        <w:t>лива,</w:t>
      </w:r>
      <w:r w:rsidR="00842EAB">
        <w:t xml:space="preserve"> лавр, </w:t>
      </w:r>
      <w:r w:rsidR="003268F7">
        <w:t xml:space="preserve"> Афины, Афон, Генрих </w:t>
      </w:r>
      <w:proofErr w:type="spellStart"/>
      <w:r w:rsidR="003268F7">
        <w:t>Шлиман</w:t>
      </w:r>
      <w:proofErr w:type="spellEnd"/>
      <w:r w:rsidR="003268F7">
        <w:t xml:space="preserve">, </w:t>
      </w:r>
      <w:proofErr w:type="spellStart"/>
      <w:r w:rsidR="003268F7">
        <w:t>Тессей</w:t>
      </w:r>
      <w:proofErr w:type="spellEnd"/>
      <w:r w:rsidR="003268F7">
        <w:t>, Ахилл</w:t>
      </w:r>
      <w:r w:rsidR="00842EAB">
        <w:t xml:space="preserve">, </w:t>
      </w:r>
      <w:proofErr w:type="spellStart"/>
      <w:r w:rsidR="00842EAB">
        <w:t>Саламин</w:t>
      </w:r>
      <w:proofErr w:type="spellEnd"/>
      <w:r w:rsidR="00842EAB">
        <w:t>, акрополь.</w:t>
      </w:r>
      <w:proofErr w:type="gramEnd"/>
    </w:p>
    <w:p w:rsidR="003268F7" w:rsidRDefault="003268F7">
      <w:r>
        <w:t>Чем Европа обязана Греции?</w:t>
      </w:r>
    </w:p>
    <w:p w:rsidR="003268F7" w:rsidRDefault="003268F7">
      <w:r>
        <w:t>Что такое полис?</w:t>
      </w:r>
    </w:p>
    <w:p w:rsidR="003268F7" w:rsidRDefault="003268F7">
      <w:r>
        <w:t>Что ели греки?</w:t>
      </w:r>
    </w:p>
    <w:p w:rsidR="003268F7" w:rsidRDefault="003268F7">
      <w:r>
        <w:t>Как воспитывали детей?</w:t>
      </w:r>
    </w:p>
    <w:p w:rsidR="0075395E" w:rsidRDefault="0075395E">
      <w:r>
        <w:t>Литература:</w:t>
      </w:r>
    </w:p>
    <w:p w:rsidR="003268F7" w:rsidRDefault="003268F7" w:rsidP="003268F7">
      <w:pPr>
        <w:pStyle w:val="a3"/>
        <w:numPr>
          <w:ilvl w:val="0"/>
          <w:numId w:val="1"/>
        </w:numPr>
      </w:pPr>
      <w:r>
        <w:t xml:space="preserve">Греция. Страны. </w:t>
      </w:r>
      <w:proofErr w:type="spellStart"/>
      <w:r>
        <w:t>Народы</w:t>
      </w:r>
      <w:proofErr w:type="gramStart"/>
      <w:r>
        <w:t>.Ц</w:t>
      </w:r>
      <w:proofErr w:type="gramEnd"/>
      <w:r>
        <w:t>ивилизации</w:t>
      </w:r>
      <w:proofErr w:type="spellEnd"/>
      <w:r>
        <w:t>. Энциклопедия для детей «</w:t>
      </w:r>
      <w:proofErr w:type="spellStart"/>
      <w:r>
        <w:t>Аванта</w:t>
      </w:r>
      <w:proofErr w:type="spellEnd"/>
      <w:r>
        <w:t>+», «Мир энциклопедий», М., 2006, стр.  196-201.</w:t>
      </w:r>
    </w:p>
    <w:p w:rsidR="003268F7" w:rsidRDefault="003268F7" w:rsidP="003268F7">
      <w:pPr>
        <w:pStyle w:val="a3"/>
        <w:numPr>
          <w:ilvl w:val="0"/>
          <w:numId w:val="1"/>
        </w:numPr>
      </w:pPr>
      <w:r>
        <w:t xml:space="preserve">Ганс </w:t>
      </w:r>
      <w:proofErr w:type="spellStart"/>
      <w:r>
        <w:t>Райхардт</w:t>
      </w:r>
      <w:proofErr w:type="spellEnd"/>
      <w:r>
        <w:t>. Древние греки. Издательство  «Слово», 1994, стр.11,25, 48.</w:t>
      </w:r>
    </w:p>
    <w:p w:rsidR="003268F7" w:rsidRDefault="003268F7" w:rsidP="003268F7">
      <w:pPr>
        <w:pStyle w:val="a3"/>
        <w:numPr>
          <w:ilvl w:val="0"/>
          <w:numId w:val="1"/>
        </w:numPr>
      </w:pPr>
      <w:r>
        <w:t>В.М. Хачатурян. Древняя Греция. Истрия, быт, нравы</w:t>
      </w:r>
      <w:proofErr w:type="gramStart"/>
      <w:r>
        <w:t xml:space="preserve">. </w:t>
      </w:r>
      <w:proofErr w:type="gramEnd"/>
      <w:r>
        <w:t>Издательство «Слово», 2002, стр. 8,21,29,37-38</w:t>
      </w:r>
    </w:p>
    <w:p w:rsidR="003268F7" w:rsidRDefault="00842EAB" w:rsidP="003268F7">
      <w:pPr>
        <w:pStyle w:val="a3"/>
        <w:numPr>
          <w:ilvl w:val="0"/>
          <w:numId w:val="1"/>
        </w:numPr>
      </w:pPr>
      <w:r>
        <w:t>В.Н. Колесов. Греки-</w:t>
      </w:r>
      <w:proofErr w:type="spellStart"/>
      <w:r>
        <w:t>урумы</w:t>
      </w:r>
      <w:proofErr w:type="spellEnd"/>
      <w:r>
        <w:t xml:space="preserve"> Краснодарского края. </w:t>
      </w:r>
      <w:r w:rsidR="003268F7">
        <w:t>Российские греки: История и современность. Материалы научно-практической конференции</w:t>
      </w:r>
      <w:proofErr w:type="gramStart"/>
      <w:r w:rsidR="003268F7">
        <w:t xml:space="preserve">. </w:t>
      </w:r>
      <w:proofErr w:type="gramEnd"/>
      <w:r w:rsidR="003268F7">
        <w:t>«</w:t>
      </w:r>
      <w:proofErr w:type="spellStart"/>
      <w:r w:rsidR="003268F7">
        <w:t>Инсан</w:t>
      </w:r>
      <w:proofErr w:type="spellEnd"/>
      <w:r w:rsidR="003268F7">
        <w:t>», М., 2000, стр.63-65</w:t>
      </w:r>
    </w:p>
    <w:p w:rsidR="00842EAB" w:rsidRDefault="00842EAB" w:rsidP="003268F7">
      <w:pPr>
        <w:pStyle w:val="a3"/>
        <w:numPr>
          <w:ilvl w:val="0"/>
          <w:numId w:val="1"/>
        </w:numPr>
      </w:pPr>
      <w:r>
        <w:t xml:space="preserve">М.Л. </w:t>
      </w:r>
      <w:proofErr w:type="spellStart"/>
      <w:r>
        <w:t>Гаспаров</w:t>
      </w:r>
      <w:proofErr w:type="spellEnd"/>
      <w:r>
        <w:t>. Путешествие по культурной карте Древней Греции</w:t>
      </w:r>
      <w:proofErr w:type="gramStart"/>
      <w:r>
        <w:t xml:space="preserve">. </w:t>
      </w:r>
      <w:proofErr w:type="gramEnd"/>
      <w:r>
        <w:t xml:space="preserve">«Фортуна ЭЛ». М., 2004,стр. 70-72, 107-110  </w:t>
      </w:r>
    </w:p>
    <w:p w:rsidR="003268F7" w:rsidRDefault="00842EAB" w:rsidP="003268F7">
      <w:pPr>
        <w:pStyle w:val="a3"/>
        <w:numPr>
          <w:ilvl w:val="0"/>
          <w:numId w:val="1"/>
        </w:numPr>
      </w:pPr>
      <w:r>
        <w:t xml:space="preserve">Никос </w:t>
      </w:r>
      <w:proofErr w:type="spellStart"/>
      <w:r>
        <w:t>Казандаки</w:t>
      </w:r>
      <w:proofErr w:type="spellEnd"/>
      <w:r>
        <w:t xml:space="preserve">. Греция. Путеводитель. </w:t>
      </w:r>
      <w:proofErr w:type="spellStart"/>
      <w:r>
        <w:t>АСТ</w:t>
      </w:r>
      <w:proofErr w:type="gramStart"/>
      <w:r>
        <w:t>.А</w:t>
      </w:r>
      <w:proofErr w:type="gramEnd"/>
      <w:r>
        <w:t>стрель</w:t>
      </w:r>
      <w:proofErr w:type="spellEnd"/>
      <w:r>
        <w:t>, стрю278-282.</w:t>
      </w:r>
    </w:p>
    <w:sectPr w:rsidR="00326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3529"/>
    <w:multiLevelType w:val="hybridMultilevel"/>
    <w:tmpl w:val="5410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4A"/>
    <w:rsid w:val="00296427"/>
    <w:rsid w:val="0030659F"/>
    <w:rsid w:val="003268F7"/>
    <w:rsid w:val="0043516F"/>
    <w:rsid w:val="0075395E"/>
    <w:rsid w:val="007B474A"/>
    <w:rsid w:val="0084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2017-03-09T02:36:00Z</dcterms:created>
  <dcterms:modified xsi:type="dcterms:W3CDTF">2017-03-09T05:17:00Z</dcterms:modified>
</cp:coreProperties>
</file>